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ПРОГРАММА ДЛЯ ТУРИСТОВ</w: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VI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Международный Фестиваль гончаров</w: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</w:pPr>
      <w:r>
        <w:object w:dxaOrig="9212" w:dyaOrig="4596">
          <v:rect xmlns:o="urn:schemas-microsoft-com:office:office" xmlns:v="urn:schemas-microsoft-com:vml" id="rectole0000000000" style="width:460.600000pt;height:229.8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18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августа (четверг)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11.00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Открытие персональной выставки художника-керамиста из г. Рязани  Галины Сметаниной (выставочный зал Краеведческого музея)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12.00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Открытие детской выставки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Новое поколение гончаров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</w:t>
        <w:br/>
        <w:t xml:space="preserve">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Детская художественная школа)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11.00; 13.00; 15.00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Экскурсии по Центру народных художественных промыслов и ремёсел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Музей гончарства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выставка работ участников предыдущих Фестивалей гончаров; оборудование гончарной и обжиговых мастерских, текстильных и швейной мастерских).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11.00-18.00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рамках Года кино нон-стоп-показ Киномультфильмов из песка и пластилина, фильмов о  гончарном промысле, интервью и сюжеты из летописи предыдущих Фестивалей (Краеведческий музей).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12.00-18.30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Ярмарка гончарных изделий (у зданий  Центра народных художественных промыслов и ремёсел  и Краеведческого музея)   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12.00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19.00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Открытие выставки-продажи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горнице моей светло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старинная керамика, народные костюмы и платки из частной коллекции семьи Владимира и Ирины Дель. Фотосессия в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барановских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платках для всех желающих.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13.00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Торжественное открытие VI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го Международного фестиваля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гончаров  (сцена у Дворца Культуры). Поднятие флага на флагштоке. Презентация гимна Фестиваля. Торжественное шествие гончаров в народных костюмах своего края со свистульками, колокольчиками, грематушками (любыми глиняными музыкальными инструментами) и флагами своих регионов. В торжественном шествии принимают участие творческие коллективы города Скопина: народный эстрадно-духовой оркестр, народный песенно-инструментальный ансамбль "Ребятушки" и другие. В начале колонны шествия едет повозка, запряженная лошадью, с эмблемой Фестиваля. Сзади колонны едет расписная машина с рупором, зазывала приглашает всех на Фестиваль. Колонна идёт до Центра народных художественных промыслов и ремесел.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14.00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Открытие Международной выставки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Гончарство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Центр народных художественных промыслов и ремёсел)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15.00-18.00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Конкурсная программа для гончаров в конкурсах:</w:t>
      </w:r>
    </w:p>
    <w:p>
      <w:pPr>
        <w:numPr>
          <w:ilvl w:val="0"/>
          <w:numId w:val="5"/>
        </w:numPr>
        <w:tabs>
          <w:tab w:val="left" w:pos="720" w:leader="none"/>
        </w:tabs>
        <w:spacing w:before="0" w:after="200" w:line="276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 лучшую творческую работу, выполненную на гончарной основе;</w:t>
      </w:r>
    </w:p>
    <w:p>
      <w:pPr>
        <w:numPr>
          <w:ilvl w:val="0"/>
          <w:numId w:val="5"/>
        </w:numPr>
        <w:tabs>
          <w:tab w:val="left" w:pos="720" w:leader="none"/>
        </w:tabs>
        <w:spacing w:before="0" w:after="200" w:line="276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 лучшую технологию декоративного обжига на базе центра НХП и ремесел, а также в своих личных печах, привезенных на Фестиваль или смонтированных на месте (кракле, кристаллические глазури, раку, обварка, чернолощение и другое).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Центр народных художественных промыслов и ремёсел)</w: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19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августа (пятница)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9.00-17.30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Конкурсная программа для гончаров:</w:t>
      </w:r>
    </w:p>
    <w:p>
      <w:pPr>
        <w:numPr>
          <w:ilvl w:val="0"/>
          <w:numId w:val="9"/>
        </w:numPr>
        <w:tabs>
          <w:tab w:val="left" w:pos="720" w:leader="none"/>
        </w:tabs>
        <w:spacing w:before="0" w:after="200" w:line="276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 лучшую творческую работу, выполненную на гончарной основе;</w:t>
      </w:r>
    </w:p>
    <w:p>
      <w:pPr>
        <w:numPr>
          <w:ilvl w:val="0"/>
          <w:numId w:val="9"/>
        </w:numPr>
        <w:tabs>
          <w:tab w:val="left" w:pos="720" w:leader="none"/>
        </w:tabs>
        <w:spacing w:before="0" w:after="200" w:line="276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 лучшую технологию декоративного обжига на базе центра НХП и ремесел, а также в своих личных печах, привезенных на Фестиваль или смонтированных на месте (кракле, кристаллические глазури, раку, обварка, чернолощение и другое);</w:t>
      </w:r>
    </w:p>
    <w:p>
      <w:pPr>
        <w:numPr>
          <w:ilvl w:val="0"/>
          <w:numId w:val="9"/>
        </w:numPr>
        <w:tabs>
          <w:tab w:val="left" w:pos="720" w:leader="none"/>
        </w:tabs>
        <w:spacing w:before="0" w:after="200" w:line="276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Начало конкурса на лучшего гончара.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Центр народных художественных промыслов и ремесел)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10.00-18.30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Ярмарка гончарных изделий</w:t>
        <w:br/>
        <w:t xml:space="preserve">(у зданий  Центра народных художественных промыслов и ремёсел  и Краеведческого музея)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11.00; 13.00; 15.00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Экскурсии по Центру народных художественных промыслов и ремёсел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Музей гончарства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выставка работ участников предыдущих Фестивалей гончаров; оборудование гончарной и обжиговых мастерских, текстильных и швейной мастерских). 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              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11.00-16.00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Мастер-классы  для туристов</w:t>
        <w:br/>
        <w:t xml:space="preserve"> (Центр народных художественных промыслов и ремесел)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               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11.00-18.00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рамках Года кино нон-стоп-показ мультфильмов из песка и пластилина, фильмов о гончарном промысле, интервью и сюжеты из летописи предыдущих Фестивалей (Краеведческий музей).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12.00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19.00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Выставка-продажа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горнице моей светло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старинная керамика, народные костюмы и платки из частной коллекции семьи Владимира и Ирины Дель. Фотосессия в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барановских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платках для всех желающих.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20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августа (суббота)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11.00-19.00 </w:t>
      </w:r>
    </w:p>
    <w:p>
      <w:pPr>
        <w:numPr>
          <w:ilvl w:val="0"/>
          <w:numId w:val="14"/>
        </w:numPr>
        <w:spacing w:before="0" w:after="200" w:line="276"/>
        <w:ind w:right="0" w:left="795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Квест-игра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Стань гончаром за один день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»,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знакомимся с историческими персонажами Скопина, участвуем в конкурсе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Почётный турист-гончар-2016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»). </w:t>
        <w:br/>
      </w:r>
    </w:p>
    <w:p>
      <w:pPr>
        <w:numPr>
          <w:ilvl w:val="0"/>
          <w:numId w:val="14"/>
        </w:numPr>
        <w:spacing w:before="0" w:after="200" w:line="276"/>
        <w:ind w:right="0" w:left="795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Стилизованные ярмарочные ряды с вывесками, ценниками, указателями и афишами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под старину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рамках маршрута квест-игры. Продажа сувенирных изделий промыслов Рязанской области (скопинская керамика, кадомский вениз, михайловское кружево, шиловская лоза), продажа лоточниками сувенирного пряника и коврижки Фестиваля в виде расписных горшочков. </w:t>
        <w:br/>
      </w:r>
    </w:p>
    <w:p>
      <w:pPr>
        <w:numPr>
          <w:ilvl w:val="0"/>
          <w:numId w:val="14"/>
        </w:numPr>
        <w:spacing w:before="0" w:after="200" w:line="276"/>
        <w:ind w:right="0" w:left="795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рамках Года кино нон-стоп-показ шоу из песка, мультфильмов из песка и пластилина, фильмов о гончарном промысле, интервью и сюжеты из летописи предыдущих Фестивалей гончаров (Краеведческий музей)</w:t>
        <w:br/>
      </w:r>
    </w:p>
    <w:p>
      <w:pPr>
        <w:numPr>
          <w:ilvl w:val="0"/>
          <w:numId w:val="14"/>
        </w:numPr>
        <w:spacing w:before="0" w:after="200" w:line="276"/>
        <w:ind w:right="0" w:left="795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Экскурсии по городу, на фабрику керамики и Дмитриевский монастырь: организованные поездки из центра города для всех желающих на маршрутном такси, автобусах, а также на повозках с лошадьми (по городу).</w:t>
        <w:br/>
      </w:r>
    </w:p>
    <w:p>
      <w:pPr>
        <w:numPr>
          <w:ilvl w:val="0"/>
          <w:numId w:val="14"/>
        </w:numPr>
        <w:spacing w:before="0" w:after="200" w:line="276"/>
        <w:ind w:right="0" w:left="795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Живой музей народных инструментов в рамках маршрута квест-игры.  (В ярмарочных рядах).</w:t>
      </w:r>
    </w:p>
    <w:p>
      <w:pPr>
        <w:spacing w:before="0" w:after="200" w:line="276"/>
        <w:ind w:right="0" w:left="795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11.00; 13.00; 15.00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Экскурсии по Центру народных художественных промыслов и ремёсел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Музей гончарства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выставка работ участников предыдущих Фестивалей гончаров; оборудование гончарной и обжеговых мастерских, текстильных и швейной мастерских). 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               </w:t>
      </w:r>
    </w:p>
    <w:p>
      <w:pPr>
        <w:spacing w:before="0" w:after="200" w:line="276"/>
        <w:ind w:right="0" w:left="795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12.00-15.00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Концерт на сцене в рамках маршрута квест-игры. В программе: Оркестр музыкальных глиняных инструментов, Шоу живых скульптур (бодиарт) и аукцион глиняных изделий, концерт ансамбля "Девять струн"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дуэта гитариста и балалаечника из Минуты славы (Тамбов), дефиле театра мод Ирины Дель.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12.00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19.00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Выставка-продажа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горнице моей светло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старинная керамика, народные костюмы и платки из частной коллекции семьи Владимира и Ирины Дель. Фотосессия в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барановских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платках для всех желающих.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15.00-16.30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Спектакль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Сантехнический роман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».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Молодежный театр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Предел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Дворец Культуры).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19.00-20.00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Закрытие Фестиваля. Награждение участников и победителей в Большом зале Дворца культуры.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20.00-22.00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Шоу огненных скульптур и концерт финалиста телепроекта Первого канала "Голос-2" Тины Кузнецовой (команда Пелагеи) в стиле  folk фанк jazz.</w:t>
        <w:br/>
        <w:t xml:space="preserve">(Сцена и территория около Дворца Культуры).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num w:numId="5">
    <w:abstractNumId w:val="12"/>
  </w:num>
  <w:num w:numId="9">
    <w:abstractNumId w:val="6"/>
  </w:num>
  <w:num w:numId="14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